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754" w:rsidRDefault="00A20754" w:rsidP="00186E57">
      <w:pPr>
        <w:spacing w:line="240" w:lineRule="atLeast"/>
        <w:jc w:val="left"/>
        <w:rPr>
          <w:rFonts w:ascii="メイリオ" w:eastAsia="メイリオ" w:hAnsi="メイリオ"/>
          <w:b/>
          <w:bCs/>
          <w:sz w:val="36"/>
          <w:szCs w:val="44"/>
        </w:rPr>
      </w:pPr>
      <w:r>
        <w:rPr>
          <w:noProof/>
        </w:rPr>
        <mc:AlternateContent>
          <mc:Choice Requires="wps">
            <w:drawing>
              <wp:anchor distT="0" distB="0" distL="114300" distR="114300" simplePos="0" relativeHeight="251665408" behindDoc="0" locked="0" layoutInCell="1" allowOverlap="1" wp14:anchorId="7E8A2503" wp14:editId="14BAD23D">
                <wp:simplePos x="0" y="0"/>
                <wp:positionH relativeFrom="column">
                  <wp:posOffset>-24130</wp:posOffset>
                </wp:positionH>
                <wp:positionV relativeFrom="paragraph">
                  <wp:posOffset>455295</wp:posOffset>
                </wp:positionV>
                <wp:extent cx="6510020" cy="1084580"/>
                <wp:effectExtent l="12700" t="12700" r="30480" b="20320"/>
                <wp:wrapNone/>
                <wp:docPr id="698187117"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rgbClr val="CFE7E9"/>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870ED" id="角丸四角形 4" o:spid="_x0000_s1026" style="position:absolute;left:0;text-align:left;margin-left:-1.9pt;margin-top:35.85pt;width:512.6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MKqAIAAMIFAAAOAAAAZHJzL2Uyb0RvYy54bWysVMFu2zAMvQ/YPwi6r7bTpE2COkWQNsOA&#13;&#10;og3aDj0rshR7kEVNUuJkXz9Kdpx2LXYYdpFJk3win0heXe9rRXbCugp0TrOzlBKhORSV3uT0+/Py&#13;&#10;y5gS55kumAItcnoQjl7PPn+6asxUDKAEVQhLEES7aWNyWnpvpknieClq5s7ACI1GCbZmHlW7SQrL&#13;&#10;GkSvVTJI04ukAVsYC1w4h39vWiOdRXwpBfcPUjrhicop5ubjaeO5Dmcyu2LTjWWmrHiXBvuHLGpW&#13;&#10;aby0h7phnpGtrd5B1RW34ED6Mw51AlJWXMQasJos/aOap5IZEWtBcpzpaXL/D5bf757MyiINjXFT&#13;&#10;h2KoYi9tHb6YH9lHsg49WWLvCcefF6MsTQfIKUdblo6Ho3GkMzmFG+v8VwE1CUJOLWx18YhPEpli&#13;&#10;uzvnI2UF0azG3mDFD0pkrfABdkyRyflkGN4HATtflI6QIdCBqoplpVRU7Ga9UJZgZE4Xy9vL20kX&#13;&#10;/MZNadLk9HyMuccs3hhj14kexe+z9xCYg9KY1ImuKPmDEiENpR+FJFWBBA3aC0InnzAZ50L7rDWV&#13;&#10;rBBtwtkoxYTaYvssYukRMCBLLLTH7gA+xm5hOv8QKuIg9MFd5X8L7iPizaB9H1xXGuxHlSmsqru5&#13;&#10;9T+S1FITWFpDcVhZYqEdQ2f4ssLOuGPOr5jFZ8duwl3iH/CQCvChoJMoKcH++uh/8MdxQCslDc5x&#13;&#10;Tt3PLbOCEvVN46BMsuEwDH5UhqPL0LH2tWX92qK39QKwgTLcWoZHMfh7dRSlhfoFV8483Iompjne&#13;&#10;nVPu7VFZ+Ha/4NLiYj6Pbjjshvk7/WR4AA+shk5+3r8wa7rx8DhZ93Cc+a7pW0ZPviFSw3zrQVY+&#13;&#10;GE+8dgouitg43VILm+i1Hr1Oq3f2GwAA//8DAFBLAwQUAAYACAAAACEAHFCpEOYAAAAPAQAADwAA&#13;&#10;AGRycy9kb3ducmV2LnhtbEyPzU7DMBCE70i8g7VIXFBrJy20SrOp+BHi0BMpEvTmxEscNbaj2G3C&#13;&#10;2+Oe4DLSarQz3+TbyXTsTINvnUVI5gIY2dqp1jYIH/vX2RqYD9Iq2TlLCD/kYVtcX+UyU26073Qu&#13;&#10;Q8NiiPWZRNAh9BnnvtZkpJ+7nmz0vt1gZIjn0HA1yDGGm46nQjxwI1sbG7Ts6VlTfSxPBoHf6XF/&#13;&#10;OIS1KPuvt6fm+LmjaoF4ezO9bKI8boAFmsLfB1w2RH4oIljlTlZ51iHMFhE/IKySFbCLL9JkCaxC&#13;&#10;SJfpPfAi5/93FL8AAAD//wMAUEsBAi0AFAAGAAgAAAAhALaDOJL+AAAA4QEAABMAAAAAAAAAAAAA&#13;&#10;AAAAAAAAAFtDb250ZW50X1R5cGVzXS54bWxQSwECLQAUAAYACAAAACEAOP0h/9YAAACUAQAACwAA&#13;&#10;AAAAAAAAAAAAAAAvAQAAX3JlbHMvLnJlbHNQSwECLQAUAAYACAAAACEAf8yjCqgCAADCBQAADgAA&#13;&#10;AAAAAAAAAAAAAAAuAgAAZHJzL2Uyb0RvYy54bWxQSwECLQAUAAYACAAAACEAHFCpEOYAAAAPAQAA&#13;&#10;DwAAAAAAAAAAAAAAAAACBQAAZHJzL2Rvd25yZXYueG1sUEsFBgAAAAAEAAQA8wAAABUGAAAAAA==&#13;&#10;" fillcolor="#cfe7e9" strokecolor="black [3213]" strokeweight="3pt">
                <v:stroke joinstyle="miter"/>
              </v:roundrect>
            </w:pict>
          </mc:Fallback>
        </mc:AlternateContent>
      </w:r>
      <w:r w:rsidR="00093553" w:rsidRPr="00026D7F">
        <w:rPr>
          <w:rFonts w:ascii="メイリオ" w:eastAsia="メイリオ" w:hAnsi="メイリオ" w:hint="eastAsia"/>
          <w:b/>
          <w:bCs/>
          <w:sz w:val="24"/>
        </w:rPr>
        <w:t>『</w:t>
      </w:r>
      <w:r w:rsidR="00D668A0" w:rsidRPr="00026D7F">
        <w:rPr>
          <w:rFonts w:ascii="メイリオ" w:eastAsia="メイリオ" w:hAnsi="メイリオ" w:hint="eastAsia"/>
          <w:b/>
          <w:bCs/>
          <w:sz w:val="24"/>
        </w:rPr>
        <w:t>Lecture.</w:t>
      </w:r>
      <w:r w:rsidR="00230297">
        <w:rPr>
          <w:rFonts w:ascii="メイリオ" w:eastAsia="メイリオ" w:hAnsi="メイリオ"/>
          <w:b/>
          <w:bCs/>
          <w:sz w:val="24"/>
        </w:rPr>
        <w:t>6</w:t>
      </w:r>
      <w:r w:rsidR="00D668A0" w:rsidRPr="00026D7F">
        <w:rPr>
          <w:rFonts w:ascii="メイリオ" w:eastAsia="メイリオ" w:hAnsi="メイリオ" w:hint="eastAsia"/>
          <w:b/>
          <w:bCs/>
          <w:sz w:val="24"/>
        </w:rPr>
        <w:t xml:space="preserve">　</w:t>
      </w:r>
      <w:r w:rsidR="00230297">
        <w:rPr>
          <w:rFonts w:ascii="メイリオ" w:eastAsia="メイリオ" w:hAnsi="メイリオ" w:hint="eastAsia"/>
          <w:b/>
          <w:bCs/>
          <w:sz w:val="24"/>
        </w:rPr>
        <w:t>地域</w:t>
      </w:r>
      <w:r w:rsidR="00D668A0" w:rsidRPr="007C5F76">
        <w:rPr>
          <w:rFonts w:ascii="メイリオ" w:eastAsia="メイリオ" w:hAnsi="メイリオ" w:hint="eastAsia"/>
          <w:b/>
          <w:bCs/>
          <w:sz w:val="24"/>
        </w:rPr>
        <w:t>の社会問題を知ろう</w:t>
      </w:r>
      <w:r w:rsidR="00093553" w:rsidRPr="00026D7F">
        <w:rPr>
          <w:rFonts w:ascii="メイリオ" w:eastAsia="メイリオ" w:hAnsi="メイリオ" w:hint="eastAsia"/>
          <w:b/>
          <w:bCs/>
          <w:sz w:val="24"/>
        </w:rPr>
        <w:t>』</w:t>
      </w:r>
      <w:r w:rsidR="00093553">
        <w:rPr>
          <w:rFonts w:ascii="メイリオ" w:eastAsia="メイリオ" w:hAnsi="メイリオ" w:hint="eastAsia"/>
          <w:b/>
          <w:bCs/>
          <w:sz w:val="24"/>
        </w:rPr>
        <w:t>ワークシート</w:t>
      </w:r>
    </w:p>
    <w:p w:rsidR="00A20754" w:rsidRPr="00EE2163" w:rsidRDefault="00230297" w:rsidP="00EE2163">
      <w:r>
        <w:rPr>
          <w:noProof/>
        </w:rPr>
        <mc:AlternateContent>
          <mc:Choice Requires="wps">
            <w:drawing>
              <wp:anchor distT="0" distB="0" distL="114300" distR="114300" simplePos="0" relativeHeight="251670528" behindDoc="0" locked="0" layoutInCell="1" allowOverlap="1" wp14:anchorId="3E7DDC4B" wp14:editId="7D78F991">
                <wp:simplePos x="0" y="0"/>
                <wp:positionH relativeFrom="column">
                  <wp:posOffset>495935</wp:posOffset>
                </wp:positionH>
                <wp:positionV relativeFrom="paragraph">
                  <wp:posOffset>151360</wp:posOffset>
                </wp:positionV>
                <wp:extent cx="6191885" cy="902727"/>
                <wp:effectExtent l="0" t="0" r="0" b="0"/>
                <wp:wrapNone/>
                <wp:docPr id="868282927" name="テキスト ボックス 3"/>
                <wp:cNvGraphicFramePr/>
                <a:graphic xmlns:a="http://schemas.openxmlformats.org/drawingml/2006/main">
                  <a:graphicData uri="http://schemas.microsoft.com/office/word/2010/wordprocessingShape">
                    <wps:wsp>
                      <wps:cNvSpPr txBox="1"/>
                      <wps:spPr>
                        <a:xfrm>
                          <a:off x="0" y="0"/>
                          <a:ext cx="6191885" cy="902727"/>
                        </a:xfrm>
                        <a:prstGeom prst="rect">
                          <a:avLst/>
                        </a:prstGeom>
                        <a:noFill/>
                        <a:ln w="6350">
                          <a:noFill/>
                        </a:ln>
                      </wps:spPr>
                      <wps:txbx>
                        <w:txbxContent>
                          <w:p w:rsid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都道府県や市町村の自治体がホームページで開示している</w:t>
                            </w:r>
                          </w:p>
                          <w:p w:rsid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統計資料、地域新聞や地域ニュース、あるいは家族、親せき、友人等との</w:t>
                            </w:r>
                          </w:p>
                          <w:p w:rsidR="00D668A0" w:rsidRP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会話の中から、自分が解決したいと思う地域の問題を見つけよう。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DC4B" id="_x0000_t202" coordsize="21600,21600" o:spt="202" path="m,l,21600r21600,l21600,xe">
                <v:stroke joinstyle="miter"/>
                <v:path gradientshapeok="t" o:connecttype="rect"/>
              </v:shapetype>
              <v:shape id="テキスト ボックス 3" o:spid="_x0000_s1026" type="#_x0000_t202" style="position:absolute;left:0;text-align:left;margin-left:39.05pt;margin-top:11.9pt;width:487.55pt;height:7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94GFwIAACwEAAAOAAAAZHJzL2Uyb0RvYy54bWysU8lu2zAQvRfoPxC815JcO15gOXATuChg&#13;&#10;JAGcIGeaIi0BFIclaUvu13dIyQvSnopeqBnOaJb3Hhf3ba3IUVhXgc5pNkgpEZpDUel9Tt9e11+m&#13;&#10;lDjPdMEUaJHTk3D0fvn506IxczGEElQhLMEi2s0bk9PSezNPEsdLUTM3ACM0BiXYmnl07T4pLGuw&#13;&#10;eq2SYZreJQ3Ywljgwjm8feyCdBnrSym4f5bSCU9UTnE2H08bz104k+WCzfeWmbLi/RjsH6aoWaWx&#13;&#10;6aXUI/OMHGz1R6m64hYcSD/gUCcgZcVF3AG3ydIP22xLZkTcBcFx5gKT+39l+dNxa14s8e03aJHA&#13;&#10;AEhj3NzhZdinlbYOX5yUYBwhPF1gE60nHC/vslk2nY4p4RibpcPJcBLKJNe/jXX+u4CaBCOnFmmJ&#13;&#10;aLHjxvku9ZwSmmlYV0pFapQmDXb4Ok7jD5cIFlcae1xnDZZvd22/wA6KE+5loaPcGb6usPmGOf/C&#13;&#10;LHKMq6Bu/TMeUgE2gd6ipAT762/3IR+hxyglDWomp+7ngVlBifqhkZRZNhoFkUVnNJ4M0bG3kd1t&#13;&#10;RB/qB0BZZvhCDI9myPfqbEoL9TvKexW6Yohpjr1z6s/mg++UjM+Di9UqJqGsDPMbvTU8lA5wBmhf&#13;&#10;23dmTY+/R+ae4KwuNv9AQ5fbEbE6eJBV5CgA3KHa446SjCz3zydo/taPWddHvvwNAAD//wMAUEsD&#13;&#10;BBQABgAIAAAAIQALn0DU5QAAAA8BAAAPAAAAZHJzL2Rvd25yZXYueG1sTI9PT8MwDMXvSHyHyEjc&#13;&#10;WLJOK1XXdJqKJiQEh41duKWN11bkT2myrfDp8U5wsWw9+/n9ivVkDTvjGHrvJMxnAhi6xuvetRIO&#13;&#10;79uHDFiIymllvEMJ3xhgXd7eFCrX/uJ2eN7HlpGJC7mS0MU45JyHpkOrwswP6Eg7+tGqSOPYcj2q&#13;&#10;C5lbwxMhUm5V7+hDpwasOmw+9ycr4aXavqldndjsx1TPr8fN8HX4WEp5fzc9rahsVsAiTvHvAq4M&#13;&#10;lB9KClb7k9OBGQmP2Zw2JSQLwrjqYrlIgNXUpakAXhb8P0f5CwAA//8DAFBLAQItABQABgAIAAAA&#13;&#10;IQC2gziS/gAAAOEBAAATAAAAAAAAAAAAAAAAAAAAAABbQ29udGVudF9UeXBlc10ueG1sUEsBAi0A&#13;&#10;FAAGAAgAAAAhADj9If/WAAAAlAEAAAsAAAAAAAAAAAAAAAAALwEAAF9yZWxzLy5yZWxzUEsBAi0A&#13;&#10;FAAGAAgAAAAhAOZv3gYXAgAALAQAAA4AAAAAAAAAAAAAAAAALgIAAGRycy9lMm9Eb2MueG1sUEsB&#13;&#10;Ai0AFAAGAAgAAAAhAAufQNTlAAAADwEAAA8AAAAAAAAAAAAAAAAAcQQAAGRycy9kb3ducmV2Lnht&#13;&#10;bFBLBQYAAAAABAAEAPMAAACDBQAAAAA=&#13;&#10;" filled="f" stroked="f" strokeweight=".5pt">
                <v:textbox>
                  <w:txbxContent>
                    <w:p w:rsid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都道府県や市町村の自治体がホームページで開示している</w:t>
                      </w:r>
                    </w:p>
                    <w:p w:rsid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統計資料、地域新聞や地域ニュース、あるいは家族、親せき、友人等との</w:t>
                      </w:r>
                    </w:p>
                    <w:p w:rsidR="00D668A0" w:rsidRPr="00230297" w:rsidRDefault="00230297" w:rsidP="00230297">
                      <w:pPr>
                        <w:spacing w:line="340" w:lineRule="exact"/>
                        <w:jc w:val="center"/>
                        <w:rPr>
                          <w:rFonts w:ascii="メイリオ" w:eastAsia="メイリオ" w:hAnsi="メイリオ"/>
                          <w:b/>
                          <w:bCs/>
                          <w:sz w:val="27"/>
                          <w:szCs w:val="27"/>
                        </w:rPr>
                      </w:pPr>
                      <w:r w:rsidRPr="00230297">
                        <w:rPr>
                          <w:rFonts w:ascii="メイリオ" w:eastAsia="メイリオ" w:hAnsi="メイリオ" w:hint="eastAsia"/>
                          <w:b/>
                          <w:bCs/>
                          <w:sz w:val="27"/>
                          <w:szCs w:val="27"/>
                        </w:rPr>
                        <w:t>会話の中から、自分が解決したいと思う地域の問題を見つけよう。</w:t>
                      </w:r>
                    </w:p>
                  </w:txbxContent>
                </v:textbox>
              </v:shape>
            </w:pict>
          </mc:Fallback>
        </mc:AlternateContent>
      </w:r>
      <w:r w:rsidR="00186E57" w:rsidRPr="006A07A9">
        <w:rPr>
          <w:rFonts w:ascii="メイリオ" w:eastAsia="メイリオ" w:hAnsi="メイリオ"/>
          <w:b/>
          <w:noProof/>
          <w:sz w:val="32"/>
          <w:szCs w:val="32"/>
        </w:rPr>
        <w:drawing>
          <wp:anchor distT="0" distB="0" distL="114300" distR="114300" simplePos="0" relativeHeight="251668480" behindDoc="0" locked="0" layoutInCell="1" allowOverlap="1" wp14:anchorId="7DB9E33D" wp14:editId="5F4FA194">
            <wp:simplePos x="0" y="0"/>
            <wp:positionH relativeFrom="column">
              <wp:posOffset>146050</wp:posOffset>
            </wp:positionH>
            <wp:positionV relativeFrom="paragraph">
              <wp:posOffset>154305</wp:posOffset>
            </wp:positionV>
            <wp:extent cx="568960" cy="732790"/>
            <wp:effectExtent l="0" t="0" r="2540" b="3810"/>
            <wp:wrapNone/>
            <wp:docPr id="1" name="図 10">
              <a:extLst xmlns:a="http://schemas.openxmlformats.org/drawingml/2006/main">
                <a:ext uri="{FF2B5EF4-FFF2-40B4-BE49-F238E27FC236}">
                  <a16:creationId xmlns:a16="http://schemas.microsoft.com/office/drawing/2014/main" id="{0AC3DEA9-CE00-D948-96E0-3CF5BC582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0AC3DEA9-CE00-D948-96E0-3CF5BC5820F1}"/>
                        </a:ext>
                      </a:extLst>
                    </pic:cNvPr>
                    <pic:cNvPicPr>
                      <a:picLocks noChangeAspect="1"/>
                    </pic:cNvPicPr>
                  </pic:nvPicPr>
                  <pic:blipFill>
                    <a:blip r:embed="rId5"/>
                    <a:stretch>
                      <a:fillRect/>
                    </a:stretch>
                  </pic:blipFill>
                  <pic:spPr>
                    <a:xfrm>
                      <a:off x="0" y="0"/>
                      <a:ext cx="568960" cy="732790"/>
                    </a:xfrm>
                    <a:prstGeom prst="rect">
                      <a:avLst/>
                    </a:prstGeom>
                  </pic:spPr>
                </pic:pic>
              </a:graphicData>
            </a:graphic>
            <wp14:sizeRelH relativeFrom="margin">
              <wp14:pctWidth>0</wp14:pctWidth>
            </wp14:sizeRelH>
            <wp14:sizeRelV relativeFrom="margin">
              <wp14:pctHeight>0</wp14:pctHeight>
            </wp14:sizeRelV>
          </wp:anchor>
        </w:drawing>
      </w:r>
      <w:r w:rsidR="00A20754">
        <w:rPr>
          <w:noProof/>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120015</wp:posOffset>
                </wp:positionV>
                <wp:extent cx="6510020" cy="1084580"/>
                <wp:effectExtent l="12700" t="12700" r="30480" b="20320"/>
                <wp:wrapNone/>
                <wp:docPr id="937467966"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chemeClr val="tx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6113" id="角丸四角形 4" o:spid="_x0000_s1026" style="position:absolute;left:0;text-align:left;margin-left:4.75pt;margin-top:9.45pt;width:512.6pt;height: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oKnwIAAMEFAAAOAAAAZHJzL2Uyb0RvYy54bWysVFFP2zAQfp+0/2D5fSQpLSsVKapATJMQ&#13;&#10;Q8DEs3Fs4sn2ebbbtPv1OztpChvapGkvzl3u7vPd57s7O98aTTbCBwW2ptVRSYmwHBpln2v69eHq&#13;&#10;w5ySEJltmAYraroTgZ4v378769xCTKAF3QhPEMSGRedq2sboFkUReCsMC0fghEWjBG9YRNU/F41n&#13;&#10;HaIbXUzK8qTowDfOAxch4N/L3kiXGV9KweMXKYOIRNcUc4v59Pl8SmexPGOLZ89cq/iQBvuHLAxT&#13;&#10;Fi8doS5ZZGTt1W9QRnEPAWQ84mAKkFJxkWvAaqryl2ruW+ZErgXJCW6kKfw/WH6zuXe3HmnoXFgE&#13;&#10;FFMVW+lN+mJ+ZJvJ2o1kiW0kHH+ezKqynCCnHG1VOZ/O5pnO4hDufIifBBiShJp6WNvmDp8kM8U2&#13;&#10;1yFmyhpimcHeYM03SqTR+AAbpsnp8ek0vQ8CDr4o7SFTYACtmiuldVZSx4gL7QnG1jRuqyH2lZe2&#13;&#10;pKvp8RxTz0m8Muam+wsEpqAt5nRgK0txp0XKQts7IYlqkJ9Jf8HrtBjnwsaqN7WsEX221azEhPpa&#13;&#10;xyxy5RkwIUusc8QeAN7G7mEG/xQq8hyMwUPlfwoeI/LNYOMYbJQF/1ZlGqsabu799yT11CSWnqDZ&#13;&#10;3XrioZ/C4PiVwsa4ZiHeMo+vjs2EqyR+wUNqwIeCQaKkBf/jrf/JH6cBrZR0OMY1Dd/XzAtK9GeL&#13;&#10;c3JaTadp7rMynX1MDetfWp5eWuzaXAB2T4VLy/EsJv+o96L0YB5x46zSrWhiluPdNeXR75WL2K8X&#13;&#10;3FlcrFbZDWfdsXht7x1P4InV1MgP20fm3TAdEQfrBvYjP/R8z+jBN0VaWK0jSBWT8cDroOCeyI0z&#13;&#10;7LS0iF7q2euweZc/AQAA//8DAFBLAwQUAAYACAAAACEA7h7sPuAAAAAOAQAADwAAAGRycy9kb3du&#13;&#10;cmV2LnhtbExPTU/DMAy9I/EfIiNxY+k2xrau6TRtQnBCYlRC3LLGNBWJUzXZVv49Hhe4WPJ79vso&#13;&#10;1oN34oR9bAMpGI8yEEh1MC01Cqq3x7sFiJg0Ge0CoYJvjLAur68KnZtwplc87VMjWIRirhXYlLpc&#13;&#10;ylhb9DqOQofE3GfovU689o00vT6zuHdykmUP0uuW2MHqDrcW66/90SvY0bunlyf3Mfa2eg7TbUWz&#13;&#10;ulLq9mbYrXhsViASDunvAy4dOD+UHOwQjmSicAqWMz5keLEEcaGz6f0cxOEXmYMsC/m/RvkDAAD/&#13;&#10;/wMAUEsBAi0AFAAGAAgAAAAhALaDOJL+AAAA4QEAABMAAAAAAAAAAAAAAAAAAAAAAFtDb250ZW50&#13;&#10;X1R5cGVzXS54bWxQSwECLQAUAAYACAAAACEAOP0h/9YAAACUAQAACwAAAAAAAAAAAAAAAAAvAQAA&#13;&#10;X3JlbHMvLnJlbHNQSwECLQAUAAYACAAAACEAchQKCp8CAADBBQAADgAAAAAAAAAAAAAAAAAuAgAA&#13;&#10;ZHJzL2Uyb0RvYy54bWxQSwECLQAUAAYACAAAACEA7h7sPuAAAAAOAQAADwAAAAAAAAAAAAAAAAD5&#13;&#10;BAAAZHJzL2Rvd25yZXYueG1sUEsFBgAAAAAEAAQA8wAAAAYGAAAAAA==&#13;&#10;" fillcolor="black [3213]" strokecolor="black [3213]" strokeweight="3pt">
                <v:stroke joinstyle="miter"/>
              </v:roundrect>
            </w:pict>
          </mc:Fallback>
        </mc:AlternateContent>
      </w:r>
    </w:p>
    <w:p w:rsidR="00EE2163" w:rsidRPr="00EE2163" w:rsidRDefault="00EE2163" w:rsidP="00EE2163"/>
    <w:p w:rsidR="00EE2163" w:rsidRPr="00EE2163" w:rsidRDefault="00EE2163" w:rsidP="00557BD2">
      <w:pPr>
        <w:spacing w:line="160" w:lineRule="atLeast"/>
      </w:pPr>
    </w:p>
    <w:p w:rsidR="00EE2163" w:rsidRPr="00A20754" w:rsidRDefault="00EE2163" w:rsidP="00557BD2">
      <w:pPr>
        <w:spacing w:line="160" w:lineRule="atLeast"/>
      </w:pPr>
    </w:p>
    <w:p w:rsidR="00557BD2" w:rsidRPr="00557BD2" w:rsidRDefault="00557BD2" w:rsidP="00557BD2">
      <w:pPr>
        <w:rPr>
          <w:sz w:val="11"/>
          <w:szCs w:val="15"/>
        </w:rPr>
      </w:pPr>
    </w:p>
    <w:p w:rsidR="00D668A0" w:rsidRDefault="00D668A0" w:rsidP="00D668A0">
      <w:pPr>
        <w:spacing w:line="300" w:lineRule="exact"/>
        <w:ind w:left="180" w:hangingChars="100" w:hanging="180"/>
        <w:rPr>
          <w:rFonts w:ascii="メイリオ" w:eastAsia="メイリオ" w:hAnsi="メイリオ"/>
          <w:sz w:val="18"/>
          <w:szCs w:val="18"/>
        </w:rPr>
      </w:pPr>
    </w:p>
    <w:p w:rsidR="00557BD2" w:rsidRDefault="00D668A0" w:rsidP="00D668A0">
      <w:pPr>
        <w:spacing w:line="300" w:lineRule="exact"/>
        <w:ind w:left="180" w:hangingChars="100" w:hanging="180"/>
        <w:rPr>
          <w:rFonts w:ascii="メイリオ" w:eastAsia="メイリオ" w:hAnsi="メイリオ" w:hint="eastAsia"/>
          <w:sz w:val="18"/>
          <w:szCs w:val="18"/>
        </w:rPr>
      </w:pPr>
      <w:r w:rsidRPr="00346746">
        <w:rPr>
          <w:rFonts w:ascii="メイリオ" w:eastAsia="メイリオ" w:hAnsi="メイリオ" w:hint="eastAsia"/>
          <w:sz w:val="18"/>
          <w:szCs w:val="18"/>
        </w:rPr>
        <w:t>★</w:t>
      </w:r>
      <w:r w:rsidR="00614195">
        <w:rPr>
          <w:rFonts w:ascii="メイリオ" w:eastAsia="メイリオ" w:hAnsi="メイリオ" w:hint="eastAsia"/>
          <w:sz w:val="18"/>
          <w:szCs w:val="18"/>
        </w:rPr>
        <w:t>自分の周りにはどのような問題や困りごとがあるか調査してみましょう。</w:t>
      </w:r>
    </w:p>
    <w:p w:rsidR="00D668A0" w:rsidRPr="00D668A0" w:rsidRDefault="00D668A0" w:rsidP="00D668A0">
      <w:pPr>
        <w:spacing w:line="300" w:lineRule="exact"/>
        <w:ind w:left="180" w:hangingChars="100" w:hanging="180"/>
        <w:rPr>
          <w:rFonts w:ascii="メイリオ" w:eastAsia="メイリオ" w:hAnsi="メイリオ"/>
          <w:sz w:val="18"/>
          <w:szCs w:val="18"/>
        </w:rPr>
      </w:pPr>
    </w:p>
    <w:p w:rsidR="00093553" w:rsidRPr="00D668A0" w:rsidRDefault="00093553" w:rsidP="00093553">
      <w:pPr>
        <w:spacing w:line="300" w:lineRule="exact"/>
        <w:rPr>
          <w:rFonts w:ascii="メイリオ" w:eastAsia="メイリオ" w:hAnsi="メイリオ" w:hint="eastAsia"/>
          <w:sz w:val="28"/>
          <w:szCs w:val="36"/>
        </w:rPr>
      </w:pPr>
      <w:r>
        <w:rPr>
          <w:rFonts w:ascii="メイリオ" w:eastAsia="メイリオ" w:hAnsi="メイリオ" w:hint="eastAsia"/>
          <w:sz w:val="28"/>
          <w:szCs w:val="36"/>
        </w:rPr>
        <w:t>○</w:t>
      </w:r>
      <w:r w:rsidR="00614195">
        <w:rPr>
          <w:rFonts w:ascii="メイリオ" w:eastAsia="メイリオ" w:hAnsi="メイリオ" w:hint="eastAsia"/>
          <w:sz w:val="28"/>
          <w:szCs w:val="36"/>
        </w:rPr>
        <w:t>どのような方法で、地域の問題を調査してみましたか？</w:t>
      </w:r>
    </w:p>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224"/>
      </w:tblGrid>
      <w:tr w:rsidR="00093553"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Tr="00D63528">
        <w:trPr>
          <w:trHeight w:val="567"/>
        </w:trPr>
        <w:tc>
          <w:tcPr>
            <w:tcW w:w="10224" w:type="dxa"/>
          </w:tcPr>
          <w:p w:rsidR="004F19C1" w:rsidRPr="00346746" w:rsidRDefault="004F19C1" w:rsidP="00D63528">
            <w:pPr>
              <w:spacing w:line="240" w:lineRule="exact"/>
              <w:contextualSpacing/>
              <w:rPr>
                <w:rFonts w:ascii="メイリオ" w:eastAsia="メイリオ" w:hAnsi="メイリオ" w:hint="eastAsia"/>
                <w:sz w:val="24"/>
              </w:rPr>
            </w:pPr>
          </w:p>
        </w:tc>
      </w:tr>
      <w:tr w:rsidR="00093553" w:rsidTr="00D63528">
        <w:trPr>
          <w:trHeight w:val="567"/>
        </w:trPr>
        <w:tc>
          <w:tcPr>
            <w:tcW w:w="10224" w:type="dxa"/>
          </w:tcPr>
          <w:p w:rsidR="00093553" w:rsidRPr="009F1B31" w:rsidRDefault="00093553" w:rsidP="00614195">
            <w:pPr>
              <w:widowControl/>
              <w:jc w:val="left"/>
              <w:rPr>
                <w:rFonts w:ascii="メイリオ" w:eastAsia="メイリオ" w:hAnsi="メイリオ"/>
                <w:sz w:val="24"/>
              </w:rPr>
            </w:pPr>
          </w:p>
        </w:tc>
      </w:tr>
      <w:tr w:rsidR="00093553"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Tr="00D63528">
        <w:trPr>
          <w:trHeight w:val="567"/>
        </w:trPr>
        <w:tc>
          <w:tcPr>
            <w:tcW w:w="10224" w:type="dxa"/>
          </w:tcPr>
          <w:p w:rsidR="007015E7" w:rsidRDefault="007015E7" w:rsidP="00D63528">
            <w:pPr>
              <w:spacing w:line="240" w:lineRule="exact"/>
              <w:contextualSpacing/>
              <w:rPr>
                <w:rFonts w:ascii="メイリオ" w:eastAsia="メイリオ" w:hAnsi="メイリオ"/>
                <w:sz w:val="24"/>
              </w:rPr>
            </w:pPr>
          </w:p>
          <w:p w:rsidR="004F19C1" w:rsidRDefault="004F19C1" w:rsidP="00D63528">
            <w:pPr>
              <w:spacing w:line="240" w:lineRule="exact"/>
              <w:contextualSpacing/>
              <w:rPr>
                <w:rFonts w:ascii="メイリオ" w:eastAsia="メイリオ" w:hAnsi="メイリオ"/>
                <w:sz w:val="24"/>
              </w:rPr>
            </w:pPr>
          </w:p>
          <w:p w:rsidR="004F19C1" w:rsidRDefault="004F19C1" w:rsidP="00D63528">
            <w:pPr>
              <w:spacing w:line="240" w:lineRule="exact"/>
              <w:contextualSpacing/>
              <w:rPr>
                <w:rFonts w:ascii="メイリオ" w:eastAsia="メイリオ" w:hAnsi="メイリオ"/>
                <w:sz w:val="24"/>
              </w:rPr>
            </w:pPr>
          </w:p>
          <w:p w:rsidR="00614195" w:rsidRPr="007015E7" w:rsidRDefault="00614195" w:rsidP="00D63528">
            <w:pPr>
              <w:spacing w:line="240" w:lineRule="exact"/>
              <w:contextualSpacing/>
              <w:rPr>
                <w:rFonts w:ascii="メイリオ" w:eastAsia="メイリオ" w:hAnsi="メイリオ" w:hint="eastAsia"/>
                <w:sz w:val="24"/>
              </w:rPr>
            </w:pPr>
          </w:p>
        </w:tc>
      </w:tr>
    </w:tbl>
    <w:p w:rsidR="00093553" w:rsidRDefault="00093553" w:rsidP="00093553">
      <w:pPr>
        <w:spacing w:line="300" w:lineRule="exact"/>
        <w:ind w:left="280" w:hangingChars="100" w:hanging="280"/>
        <w:rPr>
          <w:rFonts w:ascii="メイリオ" w:eastAsia="メイリオ" w:hAnsi="メイリオ"/>
          <w:sz w:val="28"/>
          <w:szCs w:val="36"/>
        </w:rPr>
      </w:pPr>
      <w:r>
        <w:rPr>
          <w:rFonts w:ascii="メイリオ" w:eastAsia="メイリオ" w:hAnsi="メイリオ" w:hint="eastAsia"/>
          <w:sz w:val="28"/>
          <w:szCs w:val="36"/>
        </w:rPr>
        <w:t>○</w:t>
      </w:r>
      <w:r w:rsidR="007015E7">
        <w:rPr>
          <w:rFonts w:ascii="メイリオ" w:eastAsia="メイリオ" w:hAnsi="メイリオ" w:hint="eastAsia"/>
          <w:sz w:val="28"/>
          <w:szCs w:val="36"/>
        </w:rPr>
        <w:t>自分が解決したいと思う</w:t>
      </w:r>
      <w:r w:rsidR="00614195">
        <w:rPr>
          <w:rFonts w:ascii="メイリオ" w:eastAsia="メイリオ" w:hAnsi="メイリオ" w:hint="eastAsia"/>
          <w:sz w:val="28"/>
          <w:szCs w:val="36"/>
        </w:rPr>
        <w:t>地域</w:t>
      </w:r>
      <w:r w:rsidR="007015E7">
        <w:rPr>
          <w:rFonts w:ascii="メイリオ" w:eastAsia="メイリオ" w:hAnsi="メイリオ" w:hint="eastAsia"/>
          <w:sz w:val="28"/>
          <w:szCs w:val="36"/>
        </w:rPr>
        <w:t>の社会問題は何ですか？</w:t>
      </w:r>
    </w:p>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224"/>
      </w:tblGrid>
      <w:tr w:rsidR="00093553" w:rsidRPr="009F1B31"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RPr="009F1B31"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RPr="009F1B31"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RPr="009F1B31"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093553" w:rsidRPr="009F1B31"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614195" w:rsidRPr="009F1B31" w:rsidTr="00D63528">
        <w:trPr>
          <w:trHeight w:val="567"/>
        </w:trPr>
        <w:tc>
          <w:tcPr>
            <w:tcW w:w="10224" w:type="dxa"/>
          </w:tcPr>
          <w:p w:rsidR="00614195" w:rsidRPr="009F1B31" w:rsidRDefault="00614195" w:rsidP="00614195">
            <w:pPr>
              <w:spacing w:line="240" w:lineRule="exact"/>
              <w:contextualSpacing/>
              <w:rPr>
                <w:rFonts w:ascii="メイリオ" w:eastAsia="メイリオ" w:hAnsi="メイリオ"/>
                <w:sz w:val="24"/>
              </w:rPr>
            </w:pPr>
          </w:p>
        </w:tc>
      </w:tr>
      <w:tr w:rsidR="00614195" w:rsidRPr="009F1B31" w:rsidTr="00D63528">
        <w:trPr>
          <w:trHeight w:val="567"/>
        </w:trPr>
        <w:tc>
          <w:tcPr>
            <w:tcW w:w="10224" w:type="dxa"/>
          </w:tcPr>
          <w:p w:rsidR="00614195" w:rsidRPr="009F1B31" w:rsidRDefault="00614195" w:rsidP="00614195">
            <w:pPr>
              <w:spacing w:line="240" w:lineRule="exact"/>
              <w:contextualSpacing/>
              <w:rPr>
                <w:rFonts w:ascii="メイリオ" w:eastAsia="メイリオ" w:hAnsi="メイリオ"/>
                <w:sz w:val="24"/>
              </w:rPr>
            </w:pPr>
          </w:p>
        </w:tc>
      </w:tr>
      <w:tr w:rsidR="00614195" w:rsidRPr="009F1B31" w:rsidTr="00D63528">
        <w:trPr>
          <w:trHeight w:val="567"/>
        </w:trPr>
        <w:tc>
          <w:tcPr>
            <w:tcW w:w="10224" w:type="dxa"/>
          </w:tcPr>
          <w:p w:rsidR="00614195" w:rsidRPr="009F1B31" w:rsidRDefault="00614195" w:rsidP="00614195">
            <w:pPr>
              <w:spacing w:line="240" w:lineRule="exact"/>
              <w:contextualSpacing/>
              <w:rPr>
                <w:rFonts w:ascii="メイリオ" w:eastAsia="メイリオ" w:hAnsi="メイリオ"/>
                <w:sz w:val="24"/>
              </w:rPr>
            </w:pPr>
          </w:p>
        </w:tc>
      </w:tr>
      <w:tr w:rsidR="00614195" w:rsidRPr="009F1B31" w:rsidTr="00D63528">
        <w:trPr>
          <w:trHeight w:val="567"/>
        </w:trPr>
        <w:tc>
          <w:tcPr>
            <w:tcW w:w="10224" w:type="dxa"/>
          </w:tcPr>
          <w:p w:rsidR="00614195" w:rsidRPr="009F1B31" w:rsidRDefault="00614195" w:rsidP="00614195">
            <w:pPr>
              <w:spacing w:line="240" w:lineRule="exact"/>
              <w:contextualSpacing/>
              <w:rPr>
                <w:rFonts w:ascii="メイリオ" w:eastAsia="メイリオ" w:hAnsi="メイリオ"/>
                <w:sz w:val="24"/>
              </w:rPr>
            </w:pPr>
          </w:p>
        </w:tc>
      </w:tr>
    </w:tbl>
    <w:tbl>
      <w:tblPr>
        <w:tblStyle w:val="a3"/>
        <w:tblpPr w:leftFromText="142" w:rightFromText="142" w:vertAnchor="text" w:horzAnchor="margin" w:tblpXSpec="center" w:tblpY="558"/>
        <w:tblW w:w="10491" w:type="dxa"/>
        <w:tblLook w:val="0480" w:firstRow="0" w:lastRow="0" w:firstColumn="1" w:lastColumn="0" w:noHBand="0" w:noVBand="1"/>
      </w:tblPr>
      <w:tblGrid>
        <w:gridCol w:w="1129"/>
        <w:gridCol w:w="3974"/>
        <w:gridCol w:w="1347"/>
        <w:gridCol w:w="1347"/>
        <w:gridCol w:w="1347"/>
        <w:gridCol w:w="1347"/>
      </w:tblGrid>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高校名</w:t>
            </w:r>
          </w:p>
        </w:tc>
        <w:tc>
          <w:tcPr>
            <w:tcW w:w="3974"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クラス</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出席番号</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r>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名前</w:t>
            </w:r>
          </w:p>
        </w:tc>
        <w:tc>
          <w:tcPr>
            <w:tcW w:w="9362" w:type="dxa"/>
            <w:gridSpan w:val="5"/>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 xml:space="preserve"> </w:t>
            </w:r>
            <w:r>
              <w:rPr>
                <w:rFonts w:ascii="メイリオ" w:eastAsia="メイリオ" w:hAnsi="メイリオ"/>
                <w:b/>
                <w:sz w:val="26"/>
                <w:szCs w:val="26"/>
              </w:rPr>
              <w:t xml:space="preserve"> </w:t>
            </w:r>
            <w:r>
              <w:rPr>
                <w:rFonts w:ascii="メイリオ" w:eastAsia="メイリオ" w:hAnsi="メイリオ" w:hint="eastAsia"/>
                <w:b/>
                <w:sz w:val="26"/>
                <w:szCs w:val="26"/>
              </w:rPr>
              <w:t xml:space="preserve">　　　　　　　　　　　　　　　　　</w:t>
            </w:r>
          </w:p>
        </w:tc>
      </w:tr>
    </w:tbl>
    <w:p w:rsidR="004F19C1" w:rsidRPr="00EE2163" w:rsidRDefault="004F19C1" w:rsidP="00EE2163">
      <w:pPr>
        <w:tabs>
          <w:tab w:val="left" w:pos="2352"/>
        </w:tabs>
      </w:pPr>
    </w:p>
    <w:sectPr w:rsidR="004F19C1" w:rsidRPr="00EE2163" w:rsidSect="00EE21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63"/>
    <w:rsid w:val="00093553"/>
    <w:rsid w:val="000D6086"/>
    <w:rsid w:val="00186E57"/>
    <w:rsid w:val="0021510A"/>
    <w:rsid w:val="00230297"/>
    <w:rsid w:val="00391408"/>
    <w:rsid w:val="00403D09"/>
    <w:rsid w:val="004F19C1"/>
    <w:rsid w:val="00557BD2"/>
    <w:rsid w:val="00614195"/>
    <w:rsid w:val="007015E7"/>
    <w:rsid w:val="00A20754"/>
    <w:rsid w:val="00D668A0"/>
    <w:rsid w:val="00EE2163"/>
    <w:rsid w:val="00F7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FD3EA"/>
  <w15:chartTrackingRefBased/>
  <w15:docId w15:val="{208962CE-D8E0-8B4C-8F52-20B7650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163"/>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3256-2480-B840-AF58-4ADB287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里穂子</dc:creator>
  <cp:keywords/>
  <dc:description/>
  <cp:lastModifiedBy>三浦　里穂子</cp:lastModifiedBy>
  <cp:revision>3</cp:revision>
  <cp:lastPrinted>2024-02-02T06:30:00Z</cp:lastPrinted>
  <dcterms:created xsi:type="dcterms:W3CDTF">2024-02-02T07:34:00Z</dcterms:created>
  <dcterms:modified xsi:type="dcterms:W3CDTF">2024-02-02T07:50:00Z</dcterms:modified>
</cp:coreProperties>
</file>